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4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Style w:val="4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常德市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二级以上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道路客运站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/>
        </w:rPr>
        <w:t>2020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年度质量信誉考核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初评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情况汇总表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 </w:t>
      </w:r>
    </w:p>
    <w:tbl>
      <w:tblPr>
        <w:tblStyle w:val="2"/>
        <w:tblW w:w="48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4779"/>
        <w:gridCol w:w="835"/>
        <w:gridCol w:w="1177"/>
        <w:gridCol w:w="601"/>
        <w:gridCol w:w="601"/>
        <w:gridCol w:w="601"/>
        <w:gridCol w:w="601"/>
        <w:gridCol w:w="601"/>
        <w:gridCol w:w="601"/>
        <w:gridCol w:w="1386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序号 </w:t>
            </w:r>
          </w:p>
        </w:tc>
        <w:tc>
          <w:tcPr>
            <w:tcW w:w="482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道路道路客运站名称 </w:t>
            </w:r>
          </w:p>
        </w:tc>
        <w:tc>
          <w:tcPr>
            <w:tcW w:w="83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站级 </w:t>
            </w:r>
          </w:p>
        </w:tc>
        <w:tc>
          <w:tcPr>
            <w:tcW w:w="118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考核总分 </w:t>
            </w:r>
          </w:p>
        </w:tc>
        <w:tc>
          <w:tcPr>
            <w:tcW w:w="3624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其中 </w:t>
            </w:r>
          </w:p>
        </w:tc>
        <w:tc>
          <w:tcPr>
            <w:tcW w:w="13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初评</w:t>
            </w:r>
            <w:r>
              <w:rPr>
                <w:b/>
                <w:bCs/>
                <w:sz w:val="24"/>
                <w:szCs w:val="24"/>
              </w:rPr>
              <w:t xml:space="preserve">结果 </w:t>
            </w:r>
          </w:p>
        </w:tc>
        <w:tc>
          <w:tcPr>
            <w:tcW w:w="122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备注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生产 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质量 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管理 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责任 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管理 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加分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项目 </w:t>
            </w: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1</w:t>
            </w:r>
          </w:p>
        </w:tc>
        <w:tc>
          <w:tcPr>
            <w:tcW w:w="48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湖南常德欣运集团股份有限公司常德汽车总站</w:t>
            </w:r>
          </w:p>
        </w:tc>
        <w:tc>
          <w:tcPr>
            <w:tcW w:w="8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一级站</w:t>
            </w:r>
          </w:p>
        </w:tc>
        <w:tc>
          <w:tcPr>
            <w:tcW w:w="11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903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169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339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273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50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72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0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AAA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2</w:t>
            </w:r>
          </w:p>
        </w:tc>
        <w:tc>
          <w:tcPr>
            <w:tcW w:w="48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湖南常德欣运集团股份有限公司常南汽车总站</w:t>
            </w:r>
          </w:p>
        </w:tc>
        <w:tc>
          <w:tcPr>
            <w:tcW w:w="8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一级站</w:t>
            </w:r>
          </w:p>
        </w:tc>
        <w:tc>
          <w:tcPr>
            <w:tcW w:w="11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947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191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359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267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50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80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0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AAA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3</w:t>
            </w:r>
          </w:p>
        </w:tc>
        <w:tc>
          <w:tcPr>
            <w:tcW w:w="48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新国线集团（常德）柳叶湖汽车站有限公司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一级站</w:t>
            </w:r>
          </w:p>
        </w:tc>
        <w:tc>
          <w:tcPr>
            <w:tcW w:w="11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788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123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324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239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50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52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0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AA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4</w:t>
            </w:r>
          </w:p>
        </w:tc>
        <w:tc>
          <w:tcPr>
            <w:tcW w:w="48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湖南常德欣运集团股份有限公司安乡子龙汽车站</w:t>
            </w:r>
          </w:p>
        </w:tc>
        <w:tc>
          <w:tcPr>
            <w:tcW w:w="8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一级站</w:t>
            </w:r>
          </w:p>
        </w:tc>
        <w:tc>
          <w:tcPr>
            <w:tcW w:w="11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974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197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368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279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50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80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0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AAA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5</w:t>
            </w:r>
          </w:p>
        </w:tc>
        <w:tc>
          <w:tcPr>
            <w:tcW w:w="48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湖南常德欣运集团股份有限公司汉寿县汽车站</w:t>
            </w:r>
          </w:p>
        </w:tc>
        <w:tc>
          <w:tcPr>
            <w:tcW w:w="8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一级站</w:t>
            </w:r>
          </w:p>
        </w:tc>
        <w:tc>
          <w:tcPr>
            <w:tcW w:w="11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903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197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346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230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50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60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20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AAA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6</w:t>
            </w:r>
          </w:p>
        </w:tc>
        <w:tc>
          <w:tcPr>
            <w:tcW w:w="48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湖南常德欣运集团股份有限公司临澧县安福汽车站</w:t>
            </w:r>
          </w:p>
        </w:tc>
        <w:tc>
          <w:tcPr>
            <w:tcW w:w="8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一级站</w:t>
            </w:r>
          </w:p>
        </w:tc>
        <w:tc>
          <w:tcPr>
            <w:tcW w:w="11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916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190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354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246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50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76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0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AAA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7</w:t>
            </w:r>
          </w:p>
        </w:tc>
        <w:tc>
          <w:tcPr>
            <w:tcW w:w="48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桃源欣运黄花井客运汽车站有限责任公司</w:t>
            </w:r>
          </w:p>
        </w:tc>
        <w:tc>
          <w:tcPr>
            <w:tcW w:w="8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一级站</w:t>
            </w:r>
          </w:p>
        </w:tc>
        <w:tc>
          <w:tcPr>
            <w:tcW w:w="11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928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179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352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272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50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75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0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AAA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8</w:t>
            </w:r>
          </w:p>
        </w:tc>
        <w:tc>
          <w:tcPr>
            <w:tcW w:w="48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湖南常德欣运集团股份有限公司石门县汽车站</w:t>
            </w:r>
          </w:p>
        </w:tc>
        <w:tc>
          <w:tcPr>
            <w:tcW w:w="8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一级站</w:t>
            </w:r>
          </w:p>
        </w:tc>
        <w:tc>
          <w:tcPr>
            <w:tcW w:w="11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903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190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348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249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50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66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0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AAA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9</w:t>
            </w:r>
          </w:p>
        </w:tc>
        <w:tc>
          <w:tcPr>
            <w:tcW w:w="48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津市欣运汽车站</w:t>
            </w:r>
          </w:p>
        </w:tc>
        <w:tc>
          <w:tcPr>
            <w:tcW w:w="8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二级站</w:t>
            </w:r>
          </w:p>
        </w:tc>
        <w:tc>
          <w:tcPr>
            <w:tcW w:w="11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936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194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345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267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50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80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0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AAA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10</w:t>
            </w:r>
          </w:p>
        </w:tc>
        <w:tc>
          <w:tcPr>
            <w:tcW w:w="48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常德祝丰客运汽车站有限公司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  <w:t>二级站</w:t>
            </w:r>
          </w:p>
        </w:tc>
        <w:tc>
          <w:tcPr>
            <w:tcW w:w="11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832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190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290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250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41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61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0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</w:pPr>
            <w:r>
              <w:rPr>
                <w:rFonts w:hint="default" w:ascii="Nimbus Roman No9 L" w:hAnsi="Nimbus Roman No9 L" w:eastAsia="方正仿宋_GBK" w:cs="Nimbus Roman No9 L"/>
                <w:sz w:val="21"/>
                <w:szCs w:val="21"/>
                <w:lang w:val="en-US"/>
              </w:rPr>
              <w:t>AA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Nimbus Roman No9 L" w:hAnsi="Nimbus Roman No9 L" w:eastAsia="方正仿宋_GBK" w:cs="Nimbus Roman No9 L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D4F0C"/>
    <w:rsid w:val="37FD94EE"/>
    <w:rsid w:val="3DCD4F0C"/>
    <w:rsid w:val="7A7E3ABE"/>
    <w:rsid w:val="FFFF1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10.6666666666667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2021-07-02T10:29:00Z</dcterms:created>
  <dc:creator>greatwall</dc:creator>
  <cp:lastModifiedBy>greatwall</cp:lastModifiedBy>
  <dcterms:modified xsi:type="dcterms:W3CDTF">2021-07-05T10:39:27Z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